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Hausnummer, Etage, Lage der Wohnung]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Vermieters oder der Hausverwaltung]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Mängelanzeige für die Wohnung [Straße Hausnummer, Etage, Lage der Wohnung]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in meiner Mietwohnung ist folgender Mangel aufgetreten, den ich Ihnen hiermit anzeige (§ 536c BGB):</w:t>
      </w:r>
    </w:p>
    <w:p>
      <w:r>
        <w:rPr>
          <w:b w:val="0"/>
        </w:rPr>
        <w:t>[Genaue Beschreibung: was, wo, wie groß, seit wann. Zum Beispiel: Schimmel an der Außenwand im Schlafzimmer hinter dem Schrank, etwa 50 mal 30 Zentimeter, bemerkt am Datum.]</w:t>
      </w:r>
    </w:p>
    <w:p>
      <w:r>
        <w:rPr>
          <w:b w:val="0"/>
        </w:rPr>
        <w:t>[Bei Schimmel: Ich lüfte mehrmals täglich stoßweise und heize alle Räume ausreichend. Die Ursache liegt deshalb nach meiner Einschätzung am Gebäude, zum Beispiel an einer Wärmebrücke oder eindringender Feuchtigkeit.]</w:t>
      </w:r>
    </w:p>
    <w:p>
      <w:r>
        <w:rPr>
          <w:b w:val="0"/>
        </w:rPr>
        <w:t>[Falls vorhanden: Fotos des Mangels lege ich bei.]</w:t>
      </w:r>
    </w:p>
    <w:p>
      <w:r>
        <w:rPr>
          <w:b w:val="0"/>
        </w:rPr>
        <w:t>Bitte beseitigen Sie den Mangel samt Ursache bis zum [Datum, angemessene Frist, zum Beispiel zwei Wochen, bei dringenden Mängeln wie Heizungsausfall im Winter oder Wasserschaden wenige Tage] und teilen Sie mir einen Termin für die Besichtigung oder Reparatur mit.</w:t>
      </w:r>
    </w:p>
    <w:p>
      <w:r>
        <w:rPr>
          <w:b w:val="0"/>
        </w:rPr>
        <w:t>Soweit der Mangel die Tauglichkeit der Wohnung mindert, ist die Miete kraft Gesetzes gemindert (§ 536 Abs. 1 BGB). Bis zur Beseitigung zahle ich die Miete in voller Höhe, aber nur unter Vorbehalt. Die Rückforderung des zu viel gezahlten Betrags behalte ich mir ausdrücklich vor (§§ 812, 814 BGB).</w:t>
      </w:r>
    </w:p>
    <w:p>
      <w:r>
        <w:rPr>
          <w:b w:val="0"/>
        </w:rPr>
        <w:t>Schadensersatz für Schäden an meinem Eigentum, die durch den Mangel entstehen, behalte ich mir vor (§ 536a BGB).</w:t>
      </w:r>
    </w:p>
    <w:p>
      <w:r>
        <w:rPr>
          <w:b w:val="0"/>
        </w:rPr>
        <w:t>Bitte bestätigen Sie mir den Eingang dieses Schreibens.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